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1103" w14:textId="4D55910C" w:rsidR="001A4403" w:rsidRPr="001A4403" w:rsidRDefault="006022AC" w:rsidP="001A4403">
      <w:pPr>
        <w:rPr>
          <w:rFonts w:ascii="Calibri" w:hAnsi="Calibri" w:cs="Calibri"/>
          <w:sz w:val="28"/>
          <w:szCs w:val="28"/>
        </w:rPr>
      </w:pPr>
      <w:r>
        <w:rPr>
          <w:rFonts w:ascii="Calibri" w:hAnsi="Calibri" w:cs="Calibri"/>
          <w:b/>
          <w:bCs/>
          <w:sz w:val="28"/>
          <w:szCs w:val="28"/>
        </w:rPr>
        <w:t xml:space="preserve">Veterinary </w:t>
      </w:r>
      <w:r w:rsidR="00224C44">
        <w:rPr>
          <w:rFonts w:ascii="Calibri" w:hAnsi="Calibri" w:cs="Calibri"/>
          <w:b/>
          <w:bCs/>
          <w:sz w:val="28"/>
          <w:szCs w:val="28"/>
        </w:rPr>
        <w:t>M</w:t>
      </w:r>
      <w:r>
        <w:rPr>
          <w:rFonts w:ascii="Calibri" w:hAnsi="Calibri" w:cs="Calibri"/>
          <w:b/>
          <w:bCs/>
          <w:sz w:val="28"/>
          <w:szCs w:val="28"/>
        </w:rPr>
        <w:t xml:space="preserve">iscellany </w:t>
      </w:r>
      <w:r w:rsidRPr="001A4403">
        <w:rPr>
          <w:rFonts w:ascii="Calibri" w:hAnsi="Calibri" w:cs="Calibri"/>
          <w:b/>
          <w:bCs/>
          <w:sz w:val="28"/>
          <w:szCs w:val="28"/>
        </w:rPr>
        <w:t>–</w:t>
      </w:r>
      <w:r w:rsidR="001A4403" w:rsidRPr="001A4403">
        <w:rPr>
          <w:rFonts w:ascii="Calibri" w:hAnsi="Calibri" w:cs="Calibri"/>
          <w:b/>
          <w:bCs/>
          <w:sz w:val="28"/>
          <w:szCs w:val="28"/>
        </w:rPr>
        <w:t xml:space="preserve"> Denbigh and District Probus Club</w:t>
      </w:r>
    </w:p>
    <w:p w14:paraId="01401160" w14:textId="77777777" w:rsidR="00052AD8" w:rsidRDefault="00052AD8" w:rsidP="001A4403">
      <w:pPr>
        <w:rPr>
          <w:rFonts w:ascii="Calibri" w:hAnsi="Calibri" w:cs="Calibri"/>
          <w:sz w:val="27"/>
          <w:szCs w:val="27"/>
        </w:rPr>
      </w:pPr>
    </w:p>
    <w:p w14:paraId="2702A473"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xml:space="preserve">Members of the Denbigh and District Probus Club enjoyed their February meeting with a wonderful meal at </w:t>
      </w:r>
      <w:proofErr w:type="spellStart"/>
      <w:r w:rsidRPr="00052AD8">
        <w:rPr>
          <w:rFonts w:ascii="Calibri" w:hAnsi="Calibri" w:cs="Calibri"/>
          <w:sz w:val="27"/>
          <w:szCs w:val="27"/>
        </w:rPr>
        <w:t>Tweedmill</w:t>
      </w:r>
      <w:proofErr w:type="spellEnd"/>
      <w:r w:rsidRPr="00052AD8">
        <w:rPr>
          <w:rFonts w:ascii="Calibri" w:hAnsi="Calibri" w:cs="Calibri"/>
          <w:sz w:val="27"/>
          <w:szCs w:val="27"/>
        </w:rPr>
        <w:t>, St Asaph, followed by a talk titled </w:t>
      </w:r>
      <w:r w:rsidRPr="00052AD8">
        <w:rPr>
          <w:rFonts w:ascii="Calibri" w:hAnsi="Calibri" w:cs="Calibri"/>
          <w:b/>
          <w:bCs/>
          <w:sz w:val="27"/>
          <w:szCs w:val="27"/>
        </w:rPr>
        <w:t>A Veterinary Miscellany </w:t>
      </w:r>
      <w:r w:rsidRPr="00052AD8">
        <w:rPr>
          <w:rFonts w:ascii="Calibri" w:hAnsi="Calibri" w:cs="Calibri"/>
          <w:sz w:val="27"/>
          <w:szCs w:val="27"/>
        </w:rPr>
        <w:t>presented by Tim Mainland a retired veterinary surgeon and veterinary landlord who lives in St Asaph. He currently runs the Himalayan Balsam pulling group in St Asaph on the River Elwy.</w:t>
      </w:r>
    </w:p>
    <w:p w14:paraId="2B6B8D85"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5820F491"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Tim was a veterinary student in the 1970’s in Cambridge and he recalled short terms and very long holidays, during which they would spend about 26 weeks with vets, shadowing and learning the practical skills needed in the profession. During that period, he bought and read the first James Herriot book </w:t>
      </w:r>
      <w:r w:rsidRPr="00052AD8">
        <w:rPr>
          <w:rFonts w:ascii="Calibri" w:hAnsi="Calibri" w:cs="Calibri"/>
          <w:b/>
          <w:bCs/>
          <w:sz w:val="27"/>
          <w:szCs w:val="27"/>
        </w:rPr>
        <w:t>If Only They Could Talk, </w:t>
      </w:r>
      <w:r w:rsidRPr="00052AD8">
        <w:rPr>
          <w:rFonts w:ascii="Calibri" w:hAnsi="Calibri" w:cs="Calibri"/>
          <w:sz w:val="27"/>
          <w:szCs w:val="27"/>
        </w:rPr>
        <w:t xml:space="preserve">and read </w:t>
      </w:r>
      <w:proofErr w:type="gramStart"/>
      <w:r w:rsidRPr="00052AD8">
        <w:rPr>
          <w:rFonts w:ascii="Calibri" w:hAnsi="Calibri" w:cs="Calibri"/>
          <w:sz w:val="27"/>
          <w:szCs w:val="27"/>
        </w:rPr>
        <w:t>all of</w:t>
      </w:r>
      <w:proofErr w:type="gramEnd"/>
      <w:r w:rsidRPr="00052AD8">
        <w:rPr>
          <w:rFonts w:ascii="Calibri" w:hAnsi="Calibri" w:cs="Calibri"/>
          <w:sz w:val="27"/>
          <w:szCs w:val="27"/>
        </w:rPr>
        <w:t xml:space="preserve"> the books by the time he qualified in 1979.</w:t>
      </w:r>
    </w:p>
    <w:p w14:paraId="035342EF"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2C3B7FA6"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In 1983, Tim took over a mixed veterinary practice - large and small animals, in Prestatyn and after that opened more surgeries in Holywell and on the Wirral, retiring from all of them in 2018.  He still owns some of the Wirral premises and lets them to corporate veterinary practices.</w:t>
      </w:r>
    </w:p>
    <w:p w14:paraId="019CDF53"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7A30195D"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He explained how the veterinary profession used to be very much male dominated but now in the 2020s, 90% of newly qualified vets are women. Vets were obliged in the past to be on call 24/7 and this was shared out at practice level but now specialist out of hours practices dominate out of hours care.</w:t>
      </w:r>
    </w:p>
    <w:p w14:paraId="2249F70E"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0A979341"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Business structures in the profession have also changed. Practices could only be owned by a vet but now there are big corporates that dominate, owning multiple veterinary practices and controlling pricing, and not passing on savings on bulk purchases of drugs to face to face customers. Independent practices are reportedly 17% cheaper than the big corporates and the corporates will even rent premises, and not use them, to keep out the competition.</w:t>
      </w:r>
    </w:p>
    <w:p w14:paraId="73F8DCCF"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2D3BD3E2"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Many young vets are wanting to steer away from corporates and start their own practices which can be cheaper for clients.</w:t>
      </w:r>
    </w:p>
    <w:p w14:paraId="6B3C411E"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019B08B3"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xml:space="preserve">Members raised the topic of pet insurance and Tim explained how it was set up in the 1970’s with Patsy Bloom’s – Pet Plan. When he was practising, about 16% of his clients had pet insurance and their insurance premium fees would have been the equivalent of 60% of the practice turnover but </w:t>
      </w:r>
      <w:r w:rsidRPr="00052AD8">
        <w:rPr>
          <w:rFonts w:ascii="Calibri" w:hAnsi="Calibri" w:cs="Calibri"/>
          <w:sz w:val="27"/>
          <w:szCs w:val="27"/>
        </w:rPr>
        <w:lastRenderedPageBreak/>
        <w:t>those clients only contributed about 10% of the amount of total practice revenue. Tim suggested everyone should consider opening and paying the equivalent of their insurance premium into a personal savings account specifically to cover any veterinary fees if needed rather than take out a policy. This works particularly well, when an owner has multiple pets.</w:t>
      </w:r>
    </w:p>
    <w:p w14:paraId="33A9649D"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0485AD9C"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There was much discussion around animal treatments particularly when owners try to prolong the life of their pets with extremely expensive treatments and interventions despite there being no cure and there may be pain and suffering for the animal by insisting on these treatments. Tim emphasised the importance of the soft skills and good communication skills needed to help owners navigate the reality of the condition of their animals. Pets may be classed as family members, and vets do try to help the owners make difficult informed choices about prolonging treatment, particularly if their pets would suffer and have a poor quality of life.</w:t>
      </w:r>
    </w:p>
    <w:p w14:paraId="1761FF19"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25840D81"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The topic of pet rabbits was raised and how rabbit medicine had evolved dramatically. The first port of call when a rabbit is sick is to look at their teeth as they never stop growing and can cause huge issues. Tim explained that the use of an anaesthetic is not good for rabbits and can make them difficult animals to treat successfully.</w:t>
      </w:r>
    </w:p>
    <w:p w14:paraId="5606DE86"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609395E7"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Following recent reports in the press and media channels, there was further discussion on drug costs for animals. New antibiotics, and biologicals particularly, can be very expensive. Veterinary practices historically tended to put an extra % on drugs to help to offset service charges. Hopefully this trend may be changing nowadays so that service charges are more accurately represented in total fees.</w:t>
      </w:r>
    </w:p>
    <w:p w14:paraId="18EAB190"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7EAA9157" w14:textId="57A4EB31" w:rsidR="00052AD8" w:rsidRPr="00052AD8" w:rsidRDefault="00052AD8" w:rsidP="00052AD8">
      <w:pPr>
        <w:rPr>
          <w:rFonts w:ascii="Calibri" w:hAnsi="Calibri" w:cs="Calibri"/>
          <w:sz w:val="27"/>
          <w:szCs w:val="27"/>
        </w:rPr>
      </w:pPr>
      <w:r w:rsidRPr="00052AD8">
        <w:rPr>
          <w:rFonts w:ascii="Calibri" w:hAnsi="Calibri" w:cs="Calibri"/>
          <w:sz w:val="27"/>
          <w:szCs w:val="27"/>
        </w:rPr>
        <w:t xml:space="preserve">Pet owners can ask their vet for a prescription for their pet, and drugs can be dispensed on line. Ironically the big corporate veterinary groups sell drugs via their on-line pharmacies at a competitive rate. But wholesaler licence legislation does not allow veterinary </w:t>
      </w:r>
      <w:r w:rsidRPr="00052AD8">
        <w:rPr>
          <w:rFonts w:ascii="Calibri" w:hAnsi="Calibri" w:cs="Calibri"/>
          <w:sz w:val="27"/>
          <w:szCs w:val="27"/>
        </w:rPr>
        <w:t>practices to</w:t>
      </w:r>
      <w:r w:rsidRPr="00052AD8">
        <w:rPr>
          <w:rFonts w:ascii="Calibri" w:hAnsi="Calibri" w:cs="Calibri"/>
          <w:sz w:val="27"/>
          <w:szCs w:val="27"/>
        </w:rPr>
        <w:t xml:space="preserve"> buy from these </w:t>
      </w:r>
      <w:proofErr w:type="gramStart"/>
      <w:r w:rsidRPr="00052AD8">
        <w:rPr>
          <w:rFonts w:ascii="Calibri" w:hAnsi="Calibri" w:cs="Calibri"/>
          <w:sz w:val="27"/>
          <w:szCs w:val="27"/>
        </w:rPr>
        <w:t>low cost</w:t>
      </w:r>
      <w:proofErr w:type="gramEnd"/>
      <w:r w:rsidRPr="00052AD8">
        <w:rPr>
          <w:rFonts w:ascii="Calibri" w:hAnsi="Calibri" w:cs="Calibri"/>
          <w:sz w:val="27"/>
          <w:szCs w:val="27"/>
        </w:rPr>
        <w:t xml:space="preserve"> online sources!! Also pet owners would have to treat their animals themselves with drugs acquired from these sources, and while this is fine with tablets and ointments, they may not be comfortable doing that with injections.</w:t>
      </w:r>
    </w:p>
    <w:p w14:paraId="7096A100"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5DAB7A81"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Another topic discussed was TB and badgers and Tim shared historical facts about the TB eradication scheme, testing methodologies, what happens when there are positive TB tests, as well as practical examples of when he came across TB cases during his career.</w:t>
      </w:r>
    </w:p>
    <w:p w14:paraId="16878A4C"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lastRenderedPageBreak/>
        <w:t> </w:t>
      </w:r>
    </w:p>
    <w:p w14:paraId="68D13A82" w14:textId="77777777" w:rsidR="00052AD8" w:rsidRDefault="00052AD8" w:rsidP="00052AD8">
      <w:pPr>
        <w:rPr>
          <w:rFonts w:ascii="Calibri" w:hAnsi="Calibri" w:cs="Calibri"/>
          <w:sz w:val="27"/>
          <w:szCs w:val="27"/>
        </w:rPr>
      </w:pPr>
      <w:r w:rsidRPr="00052AD8">
        <w:rPr>
          <w:rFonts w:ascii="Calibri" w:hAnsi="Calibri" w:cs="Calibri"/>
          <w:sz w:val="27"/>
          <w:szCs w:val="27"/>
        </w:rPr>
        <w:t>Members found the talk extremely interesting and really valued the opportunity to quiz Tim on a wide variety of topics.</w:t>
      </w:r>
    </w:p>
    <w:p w14:paraId="5B06EF5B" w14:textId="77777777" w:rsidR="00052AD8" w:rsidRPr="00052AD8" w:rsidRDefault="00052AD8" w:rsidP="00052AD8">
      <w:pPr>
        <w:rPr>
          <w:rFonts w:ascii="Calibri" w:hAnsi="Calibri" w:cs="Calibri"/>
          <w:sz w:val="27"/>
          <w:szCs w:val="27"/>
        </w:rPr>
      </w:pPr>
    </w:p>
    <w:p w14:paraId="3DBE7035"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The next Denbigh and District Probus Club meeting will be on </w:t>
      </w:r>
      <w:r w:rsidRPr="00052AD8">
        <w:rPr>
          <w:rFonts w:ascii="Calibri" w:hAnsi="Calibri" w:cs="Calibri"/>
          <w:b/>
          <w:bCs/>
          <w:sz w:val="27"/>
          <w:szCs w:val="27"/>
        </w:rPr>
        <w:t xml:space="preserve">Monday 2nd March 2026 at </w:t>
      </w:r>
      <w:proofErr w:type="spellStart"/>
      <w:r w:rsidRPr="00052AD8">
        <w:rPr>
          <w:rFonts w:ascii="Calibri" w:hAnsi="Calibri" w:cs="Calibri"/>
          <w:b/>
          <w:bCs/>
          <w:sz w:val="27"/>
          <w:szCs w:val="27"/>
        </w:rPr>
        <w:t>Tweedmill</w:t>
      </w:r>
      <w:proofErr w:type="spellEnd"/>
      <w:r w:rsidRPr="00052AD8">
        <w:rPr>
          <w:rFonts w:ascii="Calibri" w:hAnsi="Calibri" w:cs="Calibri"/>
          <w:b/>
          <w:bCs/>
          <w:sz w:val="27"/>
          <w:szCs w:val="27"/>
        </w:rPr>
        <w:t xml:space="preserve"> in St Asaph</w:t>
      </w:r>
      <w:r w:rsidRPr="00052AD8">
        <w:rPr>
          <w:rFonts w:ascii="Calibri" w:hAnsi="Calibri" w:cs="Calibri"/>
          <w:sz w:val="27"/>
          <w:szCs w:val="27"/>
        </w:rPr>
        <w:t>, when the speaker will be</w:t>
      </w:r>
      <w:r w:rsidRPr="00052AD8">
        <w:rPr>
          <w:rFonts w:ascii="Calibri" w:hAnsi="Calibri" w:cs="Calibri"/>
          <w:b/>
          <w:bCs/>
          <w:sz w:val="27"/>
          <w:szCs w:val="27"/>
        </w:rPr>
        <w:t> club member Keith Lester </w:t>
      </w:r>
      <w:r w:rsidRPr="00052AD8">
        <w:rPr>
          <w:rFonts w:ascii="Calibri" w:hAnsi="Calibri" w:cs="Calibri"/>
          <w:sz w:val="27"/>
          <w:szCs w:val="27"/>
        </w:rPr>
        <w:t>who will give a talk titled </w:t>
      </w:r>
      <w:r w:rsidRPr="00052AD8">
        <w:rPr>
          <w:rFonts w:ascii="Calibri" w:hAnsi="Calibri" w:cs="Calibri"/>
          <w:b/>
          <w:bCs/>
          <w:sz w:val="27"/>
          <w:szCs w:val="27"/>
        </w:rPr>
        <w:t>Lloyd’s in crisis</w:t>
      </w:r>
      <w:r w:rsidRPr="00052AD8">
        <w:rPr>
          <w:rFonts w:ascii="Calibri" w:hAnsi="Calibri" w:cs="Calibri"/>
          <w:sz w:val="27"/>
          <w:szCs w:val="27"/>
        </w:rPr>
        <w:t>.</w:t>
      </w:r>
    </w:p>
    <w:p w14:paraId="4DE37912"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2AA87CE2" w14:textId="77777777" w:rsidR="00052AD8" w:rsidRPr="00052AD8" w:rsidRDefault="00052AD8" w:rsidP="00052AD8">
      <w:pPr>
        <w:rPr>
          <w:rFonts w:ascii="Calibri" w:hAnsi="Calibri" w:cs="Calibri"/>
          <w:sz w:val="27"/>
          <w:szCs w:val="27"/>
        </w:rPr>
      </w:pPr>
      <w:r w:rsidRPr="00052AD8">
        <w:rPr>
          <w:rFonts w:ascii="Calibri" w:hAnsi="Calibri" w:cs="Calibri"/>
          <w:b/>
          <w:bCs/>
          <w:sz w:val="27"/>
          <w:szCs w:val="27"/>
        </w:rPr>
        <w:t>Denbigh and District Probus Club</w:t>
      </w:r>
      <w:r w:rsidRPr="00052AD8">
        <w:rPr>
          <w:rFonts w:ascii="Calibri" w:hAnsi="Calibri" w:cs="Calibri"/>
          <w:sz w:val="27"/>
          <w:szCs w:val="27"/>
        </w:rPr>
        <w:t> is a group of business or professional </w:t>
      </w:r>
      <w:r w:rsidRPr="00052AD8">
        <w:rPr>
          <w:rFonts w:ascii="Calibri" w:hAnsi="Calibri" w:cs="Calibri"/>
          <w:b/>
          <w:bCs/>
          <w:sz w:val="27"/>
          <w:szCs w:val="27"/>
        </w:rPr>
        <w:t>women and men </w:t>
      </w:r>
      <w:r w:rsidRPr="00052AD8">
        <w:rPr>
          <w:rFonts w:ascii="Calibri" w:hAnsi="Calibri" w:cs="Calibri"/>
          <w:sz w:val="27"/>
          <w:szCs w:val="27"/>
        </w:rPr>
        <w:t>either approaching or enjoying retirement or semi-retirement.</w:t>
      </w:r>
    </w:p>
    <w:p w14:paraId="1CCBBFAC"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4F84ED98"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New members are always warmly welcomed to the Denbigh and District Probus Club meetings.</w:t>
      </w:r>
    </w:p>
    <w:p w14:paraId="399BBE54" w14:textId="341963AE" w:rsidR="00052AD8" w:rsidRPr="00052AD8" w:rsidRDefault="00052AD8" w:rsidP="00052AD8">
      <w:pPr>
        <w:rPr>
          <w:rFonts w:ascii="Calibri" w:hAnsi="Calibri" w:cs="Calibri"/>
          <w:sz w:val="27"/>
          <w:szCs w:val="27"/>
        </w:rPr>
      </w:pPr>
      <w:r w:rsidRPr="00052AD8">
        <w:rPr>
          <w:rFonts w:ascii="Calibri" w:hAnsi="Calibri" w:cs="Calibri"/>
          <w:sz w:val="27"/>
          <w:szCs w:val="27"/>
        </w:rPr>
        <w:t>For further information</w:t>
      </w:r>
      <w:r>
        <w:rPr>
          <w:rFonts w:ascii="Calibri" w:hAnsi="Calibri" w:cs="Calibri"/>
          <w:sz w:val="27"/>
          <w:szCs w:val="27"/>
        </w:rPr>
        <w:t>,</w:t>
      </w:r>
      <w:r w:rsidRPr="00052AD8">
        <w:rPr>
          <w:rFonts w:ascii="Calibri" w:hAnsi="Calibri" w:cs="Calibri"/>
          <w:sz w:val="27"/>
          <w:szCs w:val="27"/>
        </w:rPr>
        <w:t xml:space="preserve"> have a look at the club web site </w:t>
      </w:r>
      <w:hyperlink r:id="rId4" w:tgtFrame="_blank" w:history="1">
        <w:r w:rsidRPr="00052AD8">
          <w:rPr>
            <w:rStyle w:val="Hyperlink"/>
            <w:rFonts w:ascii="Calibri" w:hAnsi="Calibri" w:cs="Calibri"/>
            <w:b/>
            <w:bCs/>
            <w:sz w:val="27"/>
            <w:szCs w:val="27"/>
          </w:rPr>
          <w:t>denbighprobus.com</w:t>
        </w:r>
      </w:hyperlink>
      <w:r w:rsidRPr="00052AD8">
        <w:rPr>
          <w:rFonts w:ascii="Calibri" w:hAnsi="Calibri" w:cs="Calibri"/>
          <w:sz w:val="27"/>
          <w:szCs w:val="27"/>
        </w:rPr>
        <w:t> or contact </w:t>
      </w:r>
      <w:hyperlink r:id="rId5" w:tgtFrame="_blank" w:history="1">
        <w:r w:rsidRPr="00052AD8">
          <w:rPr>
            <w:rStyle w:val="Hyperlink"/>
            <w:rFonts w:ascii="Calibri" w:hAnsi="Calibri" w:cs="Calibri"/>
            <w:b/>
            <w:bCs/>
            <w:sz w:val="27"/>
            <w:szCs w:val="27"/>
          </w:rPr>
          <w:t>stevetootell@gmail.com</w:t>
        </w:r>
      </w:hyperlink>
    </w:p>
    <w:p w14:paraId="26E17BC0"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6E691860" w14:textId="77777777" w:rsidR="00052AD8" w:rsidRPr="001A4403" w:rsidRDefault="00052AD8" w:rsidP="001A4403">
      <w:pPr>
        <w:rPr>
          <w:rFonts w:ascii="Calibri" w:hAnsi="Calibri" w:cs="Calibri"/>
          <w:sz w:val="27"/>
          <w:szCs w:val="27"/>
        </w:rPr>
      </w:pPr>
    </w:p>
    <w:sectPr w:rsidR="00052AD8" w:rsidRPr="001A44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03"/>
    <w:rsid w:val="00002181"/>
    <w:rsid w:val="00021ED0"/>
    <w:rsid w:val="00052AD8"/>
    <w:rsid w:val="00057ABE"/>
    <w:rsid w:val="00075C73"/>
    <w:rsid w:val="000E739B"/>
    <w:rsid w:val="00117563"/>
    <w:rsid w:val="00151F36"/>
    <w:rsid w:val="00195937"/>
    <w:rsid w:val="001A4403"/>
    <w:rsid w:val="001C3E1D"/>
    <w:rsid w:val="00224C44"/>
    <w:rsid w:val="00235D9F"/>
    <w:rsid w:val="00257A2B"/>
    <w:rsid w:val="002843B0"/>
    <w:rsid w:val="003147D6"/>
    <w:rsid w:val="00316AFB"/>
    <w:rsid w:val="0032479D"/>
    <w:rsid w:val="00326487"/>
    <w:rsid w:val="00363490"/>
    <w:rsid w:val="003857C0"/>
    <w:rsid w:val="00387912"/>
    <w:rsid w:val="003E10A6"/>
    <w:rsid w:val="00407808"/>
    <w:rsid w:val="00432B63"/>
    <w:rsid w:val="004369B4"/>
    <w:rsid w:val="004968D1"/>
    <w:rsid w:val="004F4695"/>
    <w:rsid w:val="00502548"/>
    <w:rsid w:val="00524E99"/>
    <w:rsid w:val="006022AC"/>
    <w:rsid w:val="00661943"/>
    <w:rsid w:val="006D2864"/>
    <w:rsid w:val="006D74A9"/>
    <w:rsid w:val="006E0DC8"/>
    <w:rsid w:val="006E0E17"/>
    <w:rsid w:val="006F208F"/>
    <w:rsid w:val="00714414"/>
    <w:rsid w:val="007E3BB9"/>
    <w:rsid w:val="0084677D"/>
    <w:rsid w:val="008739AA"/>
    <w:rsid w:val="00881942"/>
    <w:rsid w:val="008A107E"/>
    <w:rsid w:val="008B0529"/>
    <w:rsid w:val="008B3333"/>
    <w:rsid w:val="008D19D0"/>
    <w:rsid w:val="00900C48"/>
    <w:rsid w:val="009166B2"/>
    <w:rsid w:val="00932255"/>
    <w:rsid w:val="0093312F"/>
    <w:rsid w:val="009367BB"/>
    <w:rsid w:val="009B1467"/>
    <w:rsid w:val="009D5448"/>
    <w:rsid w:val="00A32BDD"/>
    <w:rsid w:val="00A45F01"/>
    <w:rsid w:val="00A96993"/>
    <w:rsid w:val="00AB3645"/>
    <w:rsid w:val="00AC084B"/>
    <w:rsid w:val="00BA22CA"/>
    <w:rsid w:val="00BE5DF1"/>
    <w:rsid w:val="00C56BBF"/>
    <w:rsid w:val="00C86692"/>
    <w:rsid w:val="00CF1AD6"/>
    <w:rsid w:val="00D440E6"/>
    <w:rsid w:val="00D62D16"/>
    <w:rsid w:val="00D8784A"/>
    <w:rsid w:val="00D909EA"/>
    <w:rsid w:val="00DD7225"/>
    <w:rsid w:val="00DE0522"/>
    <w:rsid w:val="00DF4F1D"/>
    <w:rsid w:val="00E35ED3"/>
    <w:rsid w:val="00E60E6A"/>
    <w:rsid w:val="00E8491E"/>
    <w:rsid w:val="00EB6327"/>
    <w:rsid w:val="00F00805"/>
    <w:rsid w:val="00F3675B"/>
    <w:rsid w:val="00F505D7"/>
    <w:rsid w:val="00FA6092"/>
    <w:rsid w:val="00FD2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357D3"/>
  <w15:chartTrackingRefBased/>
  <w15:docId w15:val="{D0A24897-8257-438A-A695-36997E0F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paragraph" w:styleId="Heading1">
    <w:name w:val="heading 1"/>
    <w:basedOn w:val="Normal"/>
    <w:next w:val="Normal"/>
    <w:link w:val="Heading1Char"/>
    <w:qFormat/>
    <w:rsid w:val="001A4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1A4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1A44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1A44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1A44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1A44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1A44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1A44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1A44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40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semiHidden/>
    <w:rsid w:val="001A4403"/>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semiHidden/>
    <w:rsid w:val="001A4403"/>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semiHidden/>
    <w:rsid w:val="001A4403"/>
    <w:rPr>
      <w:rFonts w:asciiTheme="minorHAnsi" w:eastAsiaTheme="majorEastAsia" w:hAnsiTheme="minorHAnsi"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semiHidden/>
    <w:rsid w:val="001A4403"/>
    <w:rPr>
      <w:rFonts w:asciiTheme="minorHAnsi" w:eastAsiaTheme="majorEastAsia" w:hAnsiTheme="minorHAnsi" w:cstheme="majorBidi"/>
      <w:color w:val="0F4761" w:themeColor="accent1" w:themeShade="BF"/>
      <w:kern w:val="0"/>
      <w:sz w:val="24"/>
      <w:szCs w:val="24"/>
      <w14:ligatures w14:val="none"/>
    </w:rPr>
  </w:style>
  <w:style w:type="character" w:customStyle="1" w:styleId="Heading6Char">
    <w:name w:val="Heading 6 Char"/>
    <w:basedOn w:val="DefaultParagraphFont"/>
    <w:link w:val="Heading6"/>
    <w:semiHidden/>
    <w:rsid w:val="001A4403"/>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1A4403"/>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1A4403"/>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1A4403"/>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1A44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A440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1A44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A4403"/>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A44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4403"/>
    <w:rPr>
      <w:i/>
      <w:iCs/>
      <w:color w:val="404040" w:themeColor="text1" w:themeTint="BF"/>
      <w:kern w:val="0"/>
      <w:sz w:val="24"/>
      <w:szCs w:val="24"/>
      <w14:ligatures w14:val="none"/>
    </w:rPr>
  </w:style>
  <w:style w:type="paragraph" w:styleId="ListParagraph">
    <w:name w:val="List Paragraph"/>
    <w:basedOn w:val="Normal"/>
    <w:uiPriority w:val="34"/>
    <w:qFormat/>
    <w:rsid w:val="001A4403"/>
    <w:pPr>
      <w:ind w:left="720"/>
      <w:contextualSpacing/>
    </w:pPr>
  </w:style>
  <w:style w:type="character" w:styleId="IntenseEmphasis">
    <w:name w:val="Intense Emphasis"/>
    <w:basedOn w:val="DefaultParagraphFont"/>
    <w:uiPriority w:val="21"/>
    <w:qFormat/>
    <w:rsid w:val="001A4403"/>
    <w:rPr>
      <w:i/>
      <w:iCs/>
      <w:color w:val="0F4761" w:themeColor="accent1" w:themeShade="BF"/>
    </w:rPr>
  </w:style>
  <w:style w:type="paragraph" w:styleId="IntenseQuote">
    <w:name w:val="Intense Quote"/>
    <w:basedOn w:val="Normal"/>
    <w:next w:val="Normal"/>
    <w:link w:val="IntenseQuoteChar"/>
    <w:uiPriority w:val="30"/>
    <w:qFormat/>
    <w:rsid w:val="001A4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403"/>
    <w:rPr>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1A4403"/>
    <w:rPr>
      <w:b/>
      <w:bCs/>
      <w:smallCaps/>
      <w:color w:val="0F4761" w:themeColor="accent1" w:themeShade="BF"/>
      <w:spacing w:val="5"/>
    </w:rPr>
  </w:style>
  <w:style w:type="character" w:styleId="Hyperlink">
    <w:name w:val="Hyperlink"/>
    <w:basedOn w:val="DefaultParagraphFont"/>
    <w:rsid w:val="001A4403"/>
    <w:rPr>
      <w:color w:val="467886" w:themeColor="hyperlink"/>
      <w:u w:val="single"/>
    </w:rPr>
  </w:style>
  <w:style w:type="character" w:styleId="UnresolvedMention">
    <w:name w:val="Unresolved Mention"/>
    <w:basedOn w:val="DefaultParagraphFont"/>
    <w:uiPriority w:val="99"/>
    <w:semiHidden/>
    <w:unhideWhenUsed/>
    <w:rsid w:val="001A4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vetootell@gmail.com" TargetMode="External"/><Relationship Id="rId4" Type="http://schemas.openxmlformats.org/officeDocument/2006/relationships/hyperlink" Target="http://denbighprob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1</Pages>
  <Words>837</Words>
  <Characters>4773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Office</dc:creator>
  <cp:keywords/>
  <dc:description/>
  <cp:lastModifiedBy>Julia Office</cp:lastModifiedBy>
  <cp:revision>8</cp:revision>
  <dcterms:created xsi:type="dcterms:W3CDTF">2026-02-09T21:52:00Z</dcterms:created>
  <dcterms:modified xsi:type="dcterms:W3CDTF">2026-02-11T14:52:00Z</dcterms:modified>
</cp:coreProperties>
</file>